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5F" w:rsidRDefault="0067485F" w:rsidP="001D3AC2"/>
    <w:p w:rsidR="001D3AC2" w:rsidRPr="001D3AC2" w:rsidRDefault="001D3AC2" w:rsidP="001D3AC2">
      <w:pPr>
        <w:jc w:val="both"/>
        <w:rPr>
          <w:rFonts w:ascii="Times New Roman" w:eastAsia="Calibri" w:hAnsi="Times New Roman" w:cs="Times New Roman"/>
          <w:b/>
        </w:rPr>
      </w:pPr>
      <w:r w:rsidRPr="001D3AC2">
        <w:rPr>
          <w:rFonts w:ascii="Times New Roman" w:eastAsia="Calibri" w:hAnsi="Times New Roman" w:cs="Times New Roman"/>
          <w:b/>
        </w:rPr>
        <w:t>Data zamiesz</w:t>
      </w:r>
      <w:r w:rsidR="0021184F">
        <w:rPr>
          <w:rFonts w:ascii="Times New Roman" w:eastAsia="Calibri" w:hAnsi="Times New Roman" w:cs="Times New Roman"/>
          <w:b/>
        </w:rPr>
        <w:t xml:space="preserve">czenia ogłoszenia na stronie: </w:t>
      </w:r>
      <w:r w:rsidR="009B2A4C">
        <w:rPr>
          <w:rFonts w:ascii="Times New Roman" w:eastAsia="Calibri" w:hAnsi="Times New Roman" w:cs="Times New Roman"/>
          <w:b/>
        </w:rPr>
        <w:t>0</w:t>
      </w:r>
      <w:bookmarkStart w:id="0" w:name="_GoBack"/>
      <w:bookmarkEnd w:id="0"/>
      <w:r w:rsidR="002E0752">
        <w:rPr>
          <w:rFonts w:ascii="Times New Roman" w:eastAsia="Calibri" w:hAnsi="Times New Roman" w:cs="Times New Roman"/>
          <w:b/>
        </w:rPr>
        <w:t>6.12</w:t>
      </w:r>
      <w:r w:rsidR="002D5787">
        <w:rPr>
          <w:rFonts w:ascii="Times New Roman" w:eastAsia="Calibri" w:hAnsi="Times New Roman" w:cs="Times New Roman"/>
          <w:b/>
        </w:rPr>
        <w:t>.2019</w:t>
      </w:r>
      <w:r w:rsidRPr="001D3AC2">
        <w:rPr>
          <w:rFonts w:ascii="Times New Roman" w:eastAsia="Calibri" w:hAnsi="Times New Roman" w:cs="Times New Roman"/>
          <w:b/>
        </w:rPr>
        <w:t xml:space="preserve"> r.</w:t>
      </w:r>
    </w:p>
    <w:p w:rsidR="001D3AC2" w:rsidRPr="001D3AC2" w:rsidRDefault="00853CD3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Ogłoszenie nr </w:t>
      </w:r>
      <w:r w:rsidR="002E0752">
        <w:rPr>
          <w:rFonts w:ascii="Times New Roman" w:eastAsia="Calibri" w:hAnsi="Times New Roman" w:cs="Times New Roman"/>
          <w:b/>
        </w:rPr>
        <w:t>15</w:t>
      </w:r>
      <w:r w:rsidR="002D5787">
        <w:rPr>
          <w:rFonts w:ascii="Times New Roman" w:eastAsia="Calibri" w:hAnsi="Times New Roman" w:cs="Times New Roman"/>
          <w:b/>
        </w:rPr>
        <w:t>/2019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  <w:r w:rsidRPr="001D3AC2">
        <w:rPr>
          <w:rFonts w:ascii="Times New Roman" w:eastAsia="Calibri" w:hAnsi="Times New Roman" w:cs="Times New Roman"/>
          <w:b/>
        </w:rPr>
        <w:t>Lokalna Grupa Działania  „Owocowy Szlak”</w:t>
      </w:r>
      <w:r w:rsidRPr="001D3AC2">
        <w:rPr>
          <w:rFonts w:ascii="Times New Roman" w:eastAsia="Calibri" w:hAnsi="Times New Roman" w:cs="Times New Roman"/>
        </w:rPr>
        <w:t xml:space="preserve"> informuje o możliwości składania wniosków o przyznanie pomocy w ramach </w:t>
      </w:r>
      <w:r w:rsidRPr="00E94AAC">
        <w:rPr>
          <w:rFonts w:ascii="Times New Roman" w:eastAsia="Calibri" w:hAnsi="Times New Roman" w:cs="Times New Roman"/>
        </w:rPr>
        <w:t>poddziałania 19.2 „Wsparcie na wdrażanie operacji w ramach strategii rozwoju lokalnego kierowanego przez społeczność” objętego Programem Rozwoju Obszarów Wiejskich na lata 2014-2020</w:t>
      </w:r>
    </w:p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94AAC">
        <w:rPr>
          <w:rFonts w:ascii="Times New Roman" w:eastAsia="Calibri" w:hAnsi="Times New Roman" w:cs="Times New Roman"/>
          <w:b/>
          <w:bCs/>
        </w:rPr>
        <w:t>1. Zakres tematyczny, limit środków oraz formy wsparcia w ramach danego zakresu:</w:t>
      </w:r>
    </w:p>
    <w:tbl>
      <w:tblPr>
        <w:tblStyle w:val="Tabela-Siatk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1700"/>
        <w:gridCol w:w="3116"/>
        <w:gridCol w:w="1559"/>
        <w:gridCol w:w="3215"/>
      </w:tblGrid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Numer przedsięwzięcia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Limit środków w naborze (zł)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Forma wsparcia</w:t>
            </w:r>
          </w:p>
        </w:tc>
      </w:tr>
      <w:tr w:rsidR="001D3AC2" w:rsidRPr="00E94AAC" w:rsidTr="001D3AC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1D3AC2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853CD3" w:rsidP="004B5BC8">
            <w:pPr>
              <w:spacing w:after="160" w:line="256" w:lineRule="auto"/>
              <w:jc w:val="center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3.2</w:t>
            </w:r>
            <w:r w:rsidR="00B750FC" w:rsidRPr="00E94AAC">
              <w:rPr>
                <w:rFonts w:ascii="Times New Roman" w:hAnsi="Times New Roman"/>
                <w:b/>
              </w:rPr>
              <w:t>.1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853CD3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  <w:r w:rsidRPr="00E94AAC">
              <w:rPr>
                <w:rFonts w:ascii="Times New Roman" w:hAnsi="Times New Roman"/>
                <w:b/>
              </w:rPr>
              <w:t>Wspieranie działalności w sektorze usług, produkcji i handlu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Wsparcie dotyczy operacji realizowanych w ramach zakresu określonego w § 2 ust.1  pkt. 2 lit. </w:t>
            </w:r>
            <w:r w:rsidR="00B44AE6" w:rsidRPr="00E94AAC">
              <w:rPr>
                <w:rFonts w:ascii="Times New Roman" w:hAnsi="Times New Roman"/>
              </w:rPr>
              <w:t>a</w:t>
            </w:r>
            <w:r w:rsidRPr="00E94AAC">
              <w:rPr>
                <w:rFonts w:ascii="Times New Roman" w:hAnsi="Times New Roman"/>
              </w:rPr>
              <w:t xml:space="preserve"> rozporządzenia*</w:t>
            </w:r>
          </w:p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AC2" w:rsidRPr="00E94AAC" w:rsidRDefault="001D3AC2">
            <w:pPr>
              <w:spacing w:after="160" w:line="256" w:lineRule="auto"/>
              <w:jc w:val="both"/>
              <w:rPr>
                <w:rFonts w:ascii="Times New Roman" w:hAnsi="Times New Roman"/>
                <w:b/>
              </w:rPr>
            </w:pPr>
          </w:p>
          <w:p w:rsidR="001D3AC2" w:rsidRPr="00E94AAC" w:rsidRDefault="002E0752">
            <w:pPr>
              <w:spacing w:after="160" w:line="25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540 658,00</w:t>
            </w:r>
            <w:r w:rsidR="001D3AC2" w:rsidRPr="00E94AAC">
              <w:rPr>
                <w:rFonts w:ascii="Times New Roman" w:hAnsi="Times New Roman"/>
                <w:b/>
              </w:rPr>
              <w:t xml:space="preserve"> zł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FCA" w:rsidRPr="00E94AAC" w:rsidRDefault="00534FCA" w:rsidP="00534FCA">
            <w:pPr>
              <w:spacing w:after="160" w:line="254" w:lineRule="auto"/>
              <w:contextualSpacing/>
              <w:jc w:val="both"/>
              <w:rPr>
                <w:rFonts w:ascii="Times New Roman" w:hAnsi="Times New Roman"/>
              </w:rPr>
            </w:pPr>
            <w:r w:rsidRPr="00E94AAC">
              <w:rPr>
                <w:rFonts w:ascii="Times New Roman" w:hAnsi="Times New Roman"/>
              </w:rPr>
              <w:t xml:space="preserve">Pomoc na operacje w zakresie określonym w § 2 ust.1 pkt 2 lit. a rozporządzenia* ma </w:t>
            </w:r>
            <w:r w:rsidRPr="00E94AAC">
              <w:rPr>
                <w:rFonts w:ascii="Times New Roman" w:hAnsi="Times New Roman"/>
                <w:b/>
              </w:rPr>
              <w:t>formę premii</w:t>
            </w:r>
            <w:r w:rsidRPr="00E94AAC">
              <w:rPr>
                <w:rFonts w:ascii="Times New Roman" w:hAnsi="Times New Roman"/>
              </w:rPr>
              <w:t xml:space="preserve"> w wysokości:</w:t>
            </w:r>
          </w:p>
          <w:p w:rsidR="001D3AC2" w:rsidRPr="00E94AAC" w:rsidRDefault="00853CD3" w:rsidP="00534FCA">
            <w:pPr>
              <w:spacing w:after="160" w:line="256" w:lineRule="auto"/>
              <w:jc w:val="both"/>
              <w:rPr>
                <w:rFonts w:ascii="Times New Roman" w:hAnsi="Times New Roman"/>
                <w:b/>
                <w:u w:val="single"/>
                <w:lang w:eastAsia="en-US"/>
              </w:rPr>
            </w:pPr>
            <w:r w:rsidRPr="00E94AAC">
              <w:rPr>
                <w:rFonts w:ascii="Times New Roman" w:hAnsi="Times New Roman"/>
                <w:b/>
              </w:rPr>
              <w:t>60</w:t>
            </w:r>
            <w:r w:rsidR="00534FCA" w:rsidRPr="00E94AAC">
              <w:rPr>
                <w:rFonts w:ascii="Times New Roman" w:hAnsi="Times New Roman"/>
                <w:b/>
              </w:rPr>
              <w:t> 000,00 zł</w:t>
            </w:r>
          </w:p>
        </w:tc>
      </w:tr>
    </w:tbl>
    <w:p w:rsidR="001D3AC2" w:rsidRPr="00E94AAC" w:rsidRDefault="001D3AC2" w:rsidP="001D3AC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16"/>
          <w:u w:val="single"/>
        </w:rPr>
      </w:pPr>
      <w:r w:rsidRPr="00E94AAC">
        <w:rPr>
          <w:rFonts w:ascii="Times New Roman" w:eastAsia="Calibri" w:hAnsi="Times New Roman" w:cs="Times New Roman"/>
          <w:b/>
          <w:sz w:val="16"/>
        </w:rPr>
        <w:t>*</w:t>
      </w:r>
      <w:r w:rsidRPr="00E94AAC">
        <w:rPr>
          <w:rFonts w:ascii="Times New Roman" w:eastAsia="Calibri" w:hAnsi="Times New Roman" w:cs="Times New Roman"/>
          <w:sz w:val="16"/>
        </w:rPr>
        <w:t xml:space="preserve"> 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PROW na lata 2014-2020 (Dz. U. 2015 poz. 1570 z </w:t>
      </w:r>
      <w:proofErr w:type="spellStart"/>
      <w:r w:rsidRPr="00E94AAC">
        <w:rPr>
          <w:rFonts w:ascii="Times New Roman" w:eastAsia="Calibri" w:hAnsi="Times New Roman" w:cs="Times New Roman"/>
          <w:sz w:val="16"/>
        </w:rPr>
        <w:t>późn</w:t>
      </w:r>
      <w:proofErr w:type="spellEnd"/>
      <w:r w:rsidRPr="00E94AAC">
        <w:rPr>
          <w:rFonts w:ascii="Times New Roman" w:eastAsia="Calibri" w:hAnsi="Times New Roman" w:cs="Times New Roman"/>
          <w:sz w:val="16"/>
        </w:rPr>
        <w:t>. zm.)</w:t>
      </w: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Termin i miejsce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Termin składania wniosków: od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="002E0752">
        <w:rPr>
          <w:rFonts w:ascii="Times New Roman" w:eastAsia="Calibri" w:hAnsi="Times New Roman" w:cs="Times New Roman"/>
          <w:b/>
        </w:rPr>
        <w:t>20 grudnia</w:t>
      </w:r>
      <w:r w:rsidR="002D5787" w:rsidRPr="00E94AAC">
        <w:rPr>
          <w:rFonts w:ascii="Times New Roman" w:eastAsia="Calibri" w:hAnsi="Times New Roman" w:cs="Times New Roman"/>
          <w:b/>
        </w:rPr>
        <w:t xml:space="preserve"> 2019</w:t>
      </w:r>
      <w:r w:rsidRPr="00E94AAC">
        <w:rPr>
          <w:rFonts w:ascii="Times New Roman" w:eastAsia="Calibri" w:hAnsi="Times New Roman" w:cs="Times New Roman"/>
          <w:b/>
        </w:rPr>
        <w:t xml:space="preserve"> r. </w:t>
      </w:r>
      <w:r w:rsidRPr="00E94AAC">
        <w:rPr>
          <w:rFonts w:ascii="Times New Roman" w:eastAsia="Calibri" w:hAnsi="Times New Roman" w:cs="Times New Roman"/>
        </w:rPr>
        <w:t>do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="002E0752">
        <w:rPr>
          <w:rFonts w:ascii="Times New Roman" w:eastAsia="Calibri" w:hAnsi="Times New Roman" w:cs="Times New Roman"/>
          <w:b/>
        </w:rPr>
        <w:t>17 stycznia 2020</w:t>
      </w:r>
      <w:r w:rsidR="002D5787" w:rsidRPr="00E94AAC">
        <w:rPr>
          <w:rFonts w:ascii="Times New Roman" w:eastAsia="Calibri" w:hAnsi="Times New Roman" w:cs="Times New Roman"/>
          <w:b/>
        </w:rPr>
        <w:t xml:space="preserve"> </w:t>
      </w:r>
      <w:r w:rsidRPr="00E94AAC">
        <w:rPr>
          <w:rFonts w:ascii="Times New Roman" w:eastAsia="Calibri" w:hAnsi="Times New Roman" w:cs="Times New Roman"/>
          <w:b/>
        </w:rPr>
        <w:t xml:space="preserve">r.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 godzinach 7.30 - 15.30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Miejsce składania wniosków: Biuro Lokalnej Grupy Działania „Owocowy Szlak”,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ul. Lubelska 4, 24-300 Opole Lubelskie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 xml:space="preserve">Tryb składania wniosków: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Wnioski do LGD należy składać bezpośrednio, tj.: osobiście lub przez pełnomocnika lub przez osobę upoważnioną  w miejscu i terminie wskazanym w pkt. 2 ogłoszenia, w </w:t>
      </w:r>
      <w:r w:rsidRPr="00E94AAC">
        <w:rPr>
          <w:rFonts w:ascii="Times New Roman" w:eastAsia="Calibri" w:hAnsi="Times New Roman" w:cs="Times New Roman"/>
          <w:b/>
        </w:rPr>
        <w:t>dwóch tożsamych egzemplarzach w wersji papierowej oraz w wersji elektronicznej na płycie cd/</w:t>
      </w:r>
      <w:proofErr w:type="spellStart"/>
      <w:r w:rsidRPr="00E94AAC">
        <w:rPr>
          <w:rFonts w:ascii="Times New Roman" w:eastAsia="Calibri" w:hAnsi="Times New Roman" w:cs="Times New Roman"/>
          <w:b/>
        </w:rPr>
        <w:t>dvd</w:t>
      </w:r>
      <w:proofErr w:type="spellEnd"/>
      <w:r w:rsidRPr="00E94AAC">
        <w:rPr>
          <w:rFonts w:ascii="Times New Roman" w:eastAsia="Calibri" w:hAnsi="Times New Roman" w:cs="Times New Roman"/>
        </w:rPr>
        <w:t xml:space="preserve">. </w:t>
      </w:r>
    </w:p>
    <w:p w:rsidR="001D3AC2" w:rsidRPr="00E94AAC" w:rsidRDefault="004B5BC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Nie</w:t>
      </w:r>
      <w:r w:rsidR="001D3AC2" w:rsidRPr="00E94AAC">
        <w:rPr>
          <w:rFonts w:ascii="Times New Roman" w:eastAsia="Calibri" w:hAnsi="Times New Roman" w:cs="Times New Roman"/>
        </w:rPr>
        <w:t>spełnienie w/w wymogu może skutkować odrzuceniem wniosku ze względów formalnych.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Wniosek wraz z załącznikami powinien być wypełniony elektronicznie, wydrukowan</w:t>
      </w:r>
      <w:r w:rsidR="004B5BC8" w:rsidRPr="00E94AAC">
        <w:rPr>
          <w:rFonts w:ascii="Times New Roman" w:eastAsia="Calibri" w:hAnsi="Times New Roman" w:cs="Times New Roman"/>
        </w:rPr>
        <w:t xml:space="preserve">y  i podpisany przez </w:t>
      </w:r>
      <w:r w:rsidRPr="00E94AAC">
        <w:rPr>
          <w:rFonts w:ascii="Times New Roman" w:eastAsia="Calibri" w:hAnsi="Times New Roman" w:cs="Times New Roman"/>
        </w:rPr>
        <w:t>uprawnione osoby.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7485F" w:rsidRPr="00E94AAC" w:rsidRDefault="0067485F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Warunki udzielenia wsparcia w ramach naboru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Podstawowymi warunkami udzielenia wsparcia są: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ze Strategią Rozwoju Lokalnego kierowanego przez społeczność na lata 2016-2022 dla obszaru Lokalnej Grupy Działania „Owocowy Szlak”</w:t>
      </w:r>
    </w:p>
    <w:p w:rsidR="001D3AC2" w:rsidRPr="00E94AAC" w:rsidRDefault="001D3AC2" w:rsidP="001D3AC2">
      <w:p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Zgodność operacji z lokalnymi kryteriami wyboru operacji  oraz uzyskanie minimalnej </w:t>
      </w:r>
      <w:r w:rsidR="002C6AC0" w:rsidRPr="00E94AAC">
        <w:rPr>
          <w:rFonts w:ascii="Times New Roman" w:eastAsia="Calibri" w:hAnsi="Times New Roman" w:cs="Times New Roman"/>
        </w:rPr>
        <w:t xml:space="preserve">liczby punktów, która wynosi: </w:t>
      </w:r>
      <w:r w:rsidR="00853CD3" w:rsidRPr="00E94AAC">
        <w:rPr>
          <w:rFonts w:ascii="Times New Roman" w:eastAsia="Calibri" w:hAnsi="Times New Roman" w:cs="Times New Roman"/>
        </w:rPr>
        <w:t>13</w:t>
      </w:r>
      <w:r w:rsidR="002C6AC0" w:rsidRPr="00E94AAC">
        <w:rPr>
          <w:rFonts w:ascii="Times New Roman" w:eastAsia="Calibri" w:hAnsi="Times New Roman" w:cs="Times New Roman"/>
        </w:rPr>
        <w:t>,5</w:t>
      </w:r>
      <w:r w:rsidRPr="00E94AAC">
        <w:rPr>
          <w:rFonts w:ascii="Times New Roman" w:eastAsia="Calibri" w:hAnsi="Times New Roman" w:cs="Times New Roman"/>
        </w:rPr>
        <w:t xml:space="preserve"> punktów.</w:t>
      </w:r>
    </w:p>
    <w:p w:rsidR="001D3AC2" w:rsidRPr="00E94AAC" w:rsidRDefault="001D3AC2" w:rsidP="001D3A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Zgodność operacji z warunkami przyznania pomocy określonymi w PROW na lata 2014-2020.</w:t>
      </w:r>
    </w:p>
    <w:p w:rsidR="001D3AC2" w:rsidRPr="00E94AAC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Times New Roman" w:hAnsi="Times New Roman" w:cs="Times New Roman"/>
        </w:rPr>
        <w:t>Złożenie kompletu wymaganej dokumentacji w miejscu i terminie podanym w ogłoszeniu.</w:t>
      </w:r>
    </w:p>
    <w:p w:rsidR="001D3AC2" w:rsidRPr="00E94AAC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Times New Roman" w:hAnsi="Times New Roman" w:cs="Times New Roman"/>
        </w:rPr>
        <w:t>Zgodność operacji z zakresem tematycznym wskazanym w ogłoszeniu o naborze.</w:t>
      </w:r>
    </w:p>
    <w:p w:rsidR="001D3AC2" w:rsidRPr="00E94AAC" w:rsidRDefault="001D3AC2" w:rsidP="001D3AC2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6"/>
        </w:numPr>
        <w:spacing w:after="0" w:line="240" w:lineRule="auto"/>
        <w:ind w:left="708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Times New Roman" w:hAnsi="Times New Roman" w:cs="Times New Roman"/>
        </w:rPr>
        <w:t>Zgodność operacji z formą wsparcia wskazaną w ogłoszeniu o naborze</w:t>
      </w:r>
      <w:r w:rsidR="00231A84" w:rsidRPr="00E94AAC">
        <w:rPr>
          <w:rFonts w:ascii="Times New Roman" w:eastAsia="Times New Roman" w:hAnsi="Times New Roman" w:cs="Times New Roman"/>
        </w:rPr>
        <w:t xml:space="preserve"> (</w:t>
      </w:r>
      <w:r w:rsidR="00656018" w:rsidRPr="00E94AAC">
        <w:rPr>
          <w:rFonts w:ascii="Times New Roman" w:eastAsia="Times New Roman" w:hAnsi="Times New Roman" w:cs="Times New Roman"/>
        </w:rPr>
        <w:t>premia</w:t>
      </w:r>
      <w:r w:rsidR="00231A84" w:rsidRPr="00E94AAC">
        <w:rPr>
          <w:rFonts w:ascii="Times New Roman" w:eastAsia="Times New Roman" w:hAnsi="Times New Roman" w:cs="Times New Roman"/>
        </w:rPr>
        <w:t>)</w:t>
      </w:r>
      <w:r w:rsidRPr="00E94AAC">
        <w:rPr>
          <w:rFonts w:ascii="Times New Roman" w:eastAsia="Times New Roman" w:hAnsi="Times New Roman" w:cs="Times New Roman"/>
        </w:rPr>
        <w:t>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i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Kryteria wyboru operacji.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Kryteria wyboru wraz ze wskazaniem minimalnej liczby punktów, których uzyskanie jest niezbędne do pozytywnej oceny wniosku znajdują się na stronie  </w:t>
      </w:r>
      <w:hyperlink r:id="rId9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eastAsia="Calibri" w:hAnsi="Times New Roman" w:cs="Times New Roman"/>
        </w:rPr>
        <w:t xml:space="preserve">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Wnioskodawcy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 xml:space="preserve">” / ”Aktualne nabory </w:t>
      </w:r>
      <w:r w:rsidR="00585070" w:rsidRPr="00E94AAC">
        <w:rPr>
          <w:rFonts w:ascii="Times New Roman" w:eastAsia="Calibri" w:hAnsi="Times New Roman" w:cs="Times New Roman"/>
        </w:rPr>
        <w:t xml:space="preserve">wniosków”/ „Nabór wniosków nr </w:t>
      </w:r>
      <w:r w:rsidR="002E0752">
        <w:rPr>
          <w:rFonts w:ascii="Times New Roman" w:eastAsia="Calibri" w:hAnsi="Times New Roman" w:cs="Times New Roman"/>
        </w:rPr>
        <w:t>15</w:t>
      </w:r>
      <w:r w:rsidR="00CE12C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>” oraz w zakładce „Akt</w:t>
      </w:r>
      <w:r w:rsidR="00585070" w:rsidRPr="00E94AAC">
        <w:rPr>
          <w:rFonts w:ascii="Times New Roman" w:eastAsia="Calibri" w:hAnsi="Times New Roman" w:cs="Times New Roman"/>
        </w:rPr>
        <w:t xml:space="preserve">ualności”/ „Nabór </w:t>
      </w:r>
      <w:r w:rsidR="00252BD4" w:rsidRPr="00E94AAC">
        <w:rPr>
          <w:rFonts w:ascii="Times New Roman" w:eastAsia="Calibri" w:hAnsi="Times New Roman" w:cs="Times New Roman"/>
        </w:rPr>
        <w:t>wniosków nr</w:t>
      </w:r>
      <w:r w:rsidR="00585070" w:rsidRPr="00E94AAC">
        <w:rPr>
          <w:rFonts w:ascii="Times New Roman" w:eastAsia="Calibri" w:hAnsi="Times New Roman" w:cs="Times New Roman"/>
        </w:rPr>
        <w:t xml:space="preserve"> </w:t>
      </w:r>
      <w:r w:rsidR="002E0752">
        <w:rPr>
          <w:rFonts w:ascii="Times New Roman" w:eastAsia="Calibri" w:hAnsi="Times New Roman" w:cs="Times New Roman"/>
        </w:rPr>
        <w:t>15</w:t>
      </w:r>
      <w:r w:rsidR="00CE12C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 xml:space="preserve">”. 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Informacja o wymaganych dokumentach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Wykaz wymaganych załączników składanych wraz z wnioskiem zawiera wzór formularza wniosku.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Ponadto do wniosku należy dołączyć następujące załączniki:</w:t>
      </w:r>
    </w:p>
    <w:p w:rsidR="001D3AC2" w:rsidRPr="00E94AAC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Oświadczenie </w:t>
      </w:r>
      <w:r w:rsidR="00E94AAC" w:rsidRPr="00E94AAC">
        <w:rPr>
          <w:rFonts w:ascii="Times New Roman" w:eastAsia="Calibri" w:hAnsi="Times New Roman" w:cs="Times New Roman"/>
        </w:rPr>
        <w:t>dotyczące przetwarzania</w:t>
      </w:r>
      <w:r w:rsidRPr="00E94AAC">
        <w:rPr>
          <w:rFonts w:ascii="Times New Roman" w:eastAsia="Calibri" w:hAnsi="Times New Roman" w:cs="Times New Roman"/>
        </w:rPr>
        <w:t xml:space="preserve"> danych osobowych – dostępne na stronie </w:t>
      </w:r>
      <w:hyperlink r:id="rId10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eastAsia="Calibri" w:hAnsi="Times New Roman" w:cs="Times New Roman"/>
        </w:rPr>
        <w:t xml:space="preserve">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Wnioskodawcy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 xml:space="preserve">” / ”Aktualne nabory </w:t>
      </w:r>
      <w:r w:rsidR="00585070" w:rsidRPr="00E94AAC">
        <w:rPr>
          <w:rFonts w:ascii="Times New Roman" w:eastAsia="Calibri" w:hAnsi="Times New Roman" w:cs="Times New Roman"/>
        </w:rPr>
        <w:t xml:space="preserve">wniosków”/ „Nabór wniosków nr </w:t>
      </w:r>
      <w:r w:rsidR="002E0752">
        <w:rPr>
          <w:rFonts w:ascii="Times New Roman" w:eastAsia="Calibri" w:hAnsi="Times New Roman" w:cs="Times New Roman"/>
        </w:rPr>
        <w:t>15</w:t>
      </w:r>
      <w:r w:rsidR="00CE12C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>”.</w:t>
      </w:r>
    </w:p>
    <w:p w:rsidR="001D3AC2" w:rsidRPr="00E94AAC" w:rsidRDefault="001D3AC2" w:rsidP="001D3AC2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Dokumenty poświadczające spełnienie kryteriów wyboru operacji w ramach naboru (jeśli dane kryterium dotyczy Wnioskodawcy).</w:t>
      </w:r>
    </w:p>
    <w:p w:rsidR="001D3AC2" w:rsidRPr="00E94AAC" w:rsidRDefault="001D3AC2" w:rsidP="001D3AC2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Miejsce udostępnienia dokumentów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LSR wraz z załącznikami udostępniono na stronie </w:t>
      </w:r>
      <w:hyperlink r:id="rId11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eastAsia="Calibri" w:hAnsi="Times New Roman" w:cs="Times New Roman"/>
        </w:rPr>
        <w:t xml:space="preserve">   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w zakładce  „LSR” /„LSR na lata 2016-2022” oraz w zakładce „Dokumenty do pobrania”.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Formularze wniosków o udzielenie wsparcia udostępniono na stronie </w:t>
      </w:r>
      <w:hyperlink r:id="rId12" w:history="1">
        <w:r w:rsidRPr="00E94AAC">
          <w:rPr>
            <w:rStyle w:val="Hipercze"/>
            <w:rFonts w:ascii="Times New Roman" w:eastAsia="Calibri" w:hAnsi="Times New Roman" w:cs="Times New Roman"/>
            <w:color w:val="auto"/>
          </w:rPr>
          <w:t>www.lgdowocowyszlak.pl</w:t>
        </w:r>
      </w:hyperlink>
      <w:r w:rsidR="004B5BC8" w:rsidRPr="00E94AAC">
        <w:rPr>
          <w:rFonts w:ascii="Times New Roman" w:eastAsia="Calibri" w:hAnsi="Times New Roman" w:cs="Times New Roman"/>
        </w:rPr>
        <w:t xml:space="preserve"> w zakładce </w:t>
      </w:r>
      <w:r w:rsidRPr="00E94AAC">
        <w:rPr>
          <w:rFonts w:ascii="Times New Roman" w:eastAsia="Calibri" w:hAnsi="Times New Roman" w:cs="Times New Roman"/>
        </w:rPr>
        <w:t>„Strefa Wnioskodawcy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 xml:space="preserve">” / ”Aktualne nabory </w:t>
      </w:r>
      <w:r w:rsidR="00585070" w:rsidRPr="00E94AAC">
        <w:rPr>
          <w:rFonts w:ascii="Times New Roman" w:eastAsia="Calibri" w:hAnsi="Times New Roman" w:cs="Times New Roman"/>
        </w:rPr>
        <w:t xml:space="preserve">wniosków”/ „Nabór wniosków nr </w:t>
      </w:r>
      <w:r w:rsidR="002E0752">
        <w:rPr>
          <w:rFonts w:ascii="Times New Roman" w:eastAsia="Calibri" w:hAnsi="Times New Roman" w:cs="Times New Roman"/>
        </w:rPr>
        <w:t>15</w:t>
      </w:r>
      <w:r w:rsidR="00252BD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 xml:space="preserve">” oraz w zakładce </w:t>
      </w:r>
      <w:r w:rsidR="004B5BC8" w:rsidRPr="00E94AAC">
        <w:rPr>
          <w:rFonts w:ascii="Times New Roman" w:eastAsia="Calibri" w:hAnsi="Times New Roman" w:cs="Times New Roman"/>
        </w:rPr>
        <w:t xml:space="preserve">„Aktualności”/”Nabór wniosków </w:t>
      </w:r>
      <w:r w:rsidR="00853CD3" w:rsidRPr="00E94AAC">
        <w:rPr>
          <w:rFonts w:ascii="Times New Roman" w:eastAsia="Calibri" w:hAnsi="Times New Roman" w:cs="Times New Roman"/>
        </w:rPr>
        <w:t xml:space="preserve">nr </w:t>
      </w:r>
      <w:r w:rsidR="002E0752">
        <w:rPr>
          <w:rFonts w:ascii="Times New Roman" w:eastAsia="Calibri" w:hAnsi="Times New Roman" w:cs="Times New Roman"/>
        </w:rPr>
        <w:t>15</w:t>
      </w:r>
      <w:r w:rsidR="00252BD4" w:rsidRPr="00E94AAC">
        <w:rPr>
          <w:rFonts w:ascii="Times New Roman" w:eastAsia="Calibri" w:hAnsi="Times New Roman" w:cs="Times New Roman"/>
        </w:rPr>
        <w:t>/2019</w:t>
      </w:r>
      <w:r w:rsidRPr="00E94AAC">
        <w:rPr>
          <w:rFonts w:ascii="Times New Roman" w:eastAsia="Calibri" w:hAnsi="Times New Roman" w:cs="Times New Roman"/>
        </w:rPr>
        <w:t>”.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wniosków o płatność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„Wnioski o płatność”.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>Formularze umów o przyznanie pomocy  udostępniono w zak</w:t>
      </w:r>
      <w:r w:rsidR="004B5BC8" w:rsidRPr="00E94AAC">
        <w:rPr>
          <w:rFonts w:ascii="Times New Roman" w:eastAsia="Calibri" w:hAnsi="Times New Roman" w:cs="Times New Roman"/>
        </w:rPr>
        <w:t xml:space="preserve">ładce </w:t>
      </w:r>
      <w:r w:rsidRPr="00E94AAC">
        <w:rPr>
          <w:rFonts w:ascii="Times New Roman" w:eastAsia="Calibri" w:hAnsi="Times New Roman" w:cs="Times New Roman"/>
        </w:rPr>
        <w:t>„Strefa Beneficjenta</w:t>
      </w:r>
      <w:r w:rsidR="004B5BC8" w:rsidRPr="00E94AAC">
        <w:rPr>
          <w:rFonts w:ascii="Times New Roman" w:eastAsia="Calibri" w:hAnsi="Times New Roman" w:cs="Times New Roman"/>
        </w:rPr>
        <w:t xml:space="preserve"> PROW</w:t>
      </w:r>
      <w:r w:rsidRPr="00E94AAC">
        <w:rPr>
          <w:rFonts w:ascii="Times New Roman" w:eastAsia="Calibri" w:hAnsi="Times New Roman" w:cs="Times New Roman"/>
        </w:rPr>
        <w:t>”/ „Obowiązki Beneficjenta wynikające z umowy”/ „Do pobrania”.</w:t>
      </w: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E94AAC" w:rsidRPr="00E94AAC" w:rsidRDefault="00E94AAC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075818" w:rsidRPr="00E94AAC" w:rsidRDefault="00075818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274DEF" w:rsidRPr="00E94AAC" w:rsidRDefault="00274DEF" w:rsidP="001D3AC2">
      <w:pPr>
        <w:spacing w:after="160" w:line="256" w:lineRule="auto"/>
        <w:ind w:left="360"/>
        <w:contextualSpacing/>
        <w:jc w:val="both"/>
        <w:rPr>
          <w:rFonts w:ascii="Times New Roman" w:eastAsia="Times New Roman" w:hAnsi="Times New Roman" w:cs="Times New Roman"/>
        </w:rPr>
      </w:pPr>
    </w:p>
    <w:p w:rsidR="001D3AC2" w:rsidRPr="00E94AAC" w:rsidRDefault="001D3AC2" w:rsidP="00231A8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Planowane do osiągnięcia wskaźniki: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8"/>
        </w:num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 przypadku wniosków składanych w ramach zakresu określonego w § 2 ust.1 pkt. 2 lit. </w:t>
      </w:r>
      <w:r w:rsidR="00252BD4" w:rsidRPr="00E94AAC">
        <w:rPr>
          <w:rFonts w:ascii="Times New Roman" w:eastAsia="Calibri" w:hAnsi="Times New Roman" w:cs="Times New Roman"/>
        </w:rPr>
        <w:t>a</w:t>
      </w:r>
      <w:r w:rsidRPr="00E94AAC">
        <w:rPr>
          <w:rFonts w:ascii="Times New Roman" w:eastAsia="Calibri" w:hAnsi="Times New Roman" w:cs="Times New Roman"/>
        </w:rPr>
        <w:t xml:space="preserve"> rozporządzenia* – Załącznik nr 1 do Wytycznych nr 2/1/2016)</w:t>
      </w:r>
    </w:p>
    <w:p w:rsidR="001D3AC2" w:rsidRPr="00E94AAC" w:rsidRDefault="001D3AC2" w:rsidP="001D3AC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1D3AC2" w:rsidRPr="00E94AAC" w:rsidRDefault="001D3AC2" w:rsidP="001D3AC2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E94AAC">
        <w:rPr>
          <w:rFonts w:ascii="Times New Roman" w:eastAsia="Calibri" w:hAnsi="Times New Roman" w:cs="Times New Roman"/>
          <w:b/>
        </w:rPr>
        <w:t>Ankieta monitorująca</w:t>
      </w:r>
    </w:p>
    <w:p w:rsidR="001D3AC2" w:rsidRPr="00E94AAC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</w:p>
    <w:p w:rsidR="00746A94" w:rsidRPr="001D3AC2" w:rsidRDefault="001D3AC2" w:rsidP="001D3AC2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E94AAC">
        <w:rPr>
          <w:rFonts w:ascii="Times New Roman" w:eastAsia="Calibri" w:hAnsi="Times New Roman" w:cs="Times New Roman"/>
        </w:rPr>
        <w:t xml:space="preserve">Wnioskodawca, który otrzyma wsparcie po zrealizowaniu operacji zobowiązany jest do wypełnienia i złożenia ankiety monitorującej do LGD „Owocowy Szlak”  w ciągu 30 dni od dnia otrzymania płatności końcowej. </w:t>
      </w:r>
      <w:r w:rsidRPr="00E94AAC">
        <w:rPr>
          <w:rFonts w:ascii="Times New Roman" w:hAnsi="Times New Roman" w:cs="Times New Roman"/>
        </w:rPr>
        <w:t xml:space="preserve">Ankietę monitorującą udostępniono na stronie </w:t>
      </w:r>
      <w:hyperlink r:id="rId13" w:history="1">
        <w:r w:rsidRPr="00E94AAC">
          <w:rPr>
            <w:rStyle w:val="Hipercze"/>
            <w:rFonts w:ascii="Times New Roman" w:hAnsi="Times New Roman" w:cs="Times New Roman"/>
            <w:color w:val="auto"/>
          </w:rPr>
          <w:t>www.lgdowocowyszlak.pl</w:t>
        </w:r>
      </w:hyperlink>
      <w:r w:rsidRPr="00E94AAC">
        <w:rPr>
          <w:rFonts w:ascii="Times New Roman" w:hAnsi="Times New Roman" w:cs="Times New Roman"/>
        </w:rPr>
        <w:t xml:space="preserve">  w zakładce "Strefa Beneficjenta</w:t>
      </w:r>
      <w:r w:rsidR="004B5BC8" w:rsidRPr="00E94AAC">
        <w:rPr>
          <w:rFonts w:ascii="Times New Roman" w:hAnsi="Times New Roman" w:cs="Times New Roman"/>
        </w:rPr>
        <w:t xml:space="preserve"> PROW</w:t>
      </w:r>
      <w:r w:rsidRPr="00E94AAC">
        <w:rPr>
          <w:rFonts w:ascii="Times New Roman" w:hAnsi="Times New Roman" w:cs="Times New Roman"/>
        </w:rPr>
        <w:t>"</w:t>
      </w:r>
      <w:r w:rsidR="004B5BC8" w:rsidRPr="00E94AAC">
        <w:rPr>
          <w:rFonts w:ascii="Times New Roman" w:hAnsi="Times New Roman" w:cs="Times New Roman"/>
        </w:rPr>
        <w:t>/”Ankieta monitorująca”</w:t>
      </w:r>
      <w:r w:rsidRPr="00E94AAC">
        <w:rPr>
          <w:rFonts w:ascii="Times New Roman" w:hAnsi="Times New Roman" w:cs="Times New Roman"/>
        </w:rPr>
        <w:t xml:space="preserve"> oraz w zakładce „Dokumenty do pobrania”.</w:t>
      </w:r>
    </w:p>
    <w:p w:rsidR="0045069D" w:rsidRPr="001D3AC2" w:rsidRDefault="0045069D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sectPr w:rsidR="0045069D" w:rsidRPr="001D3AC2" w:rsidSect="001D3AC2">
      <w:headerReference w:type="default" r:id="rId14"/>
      <w:footerReference w:type="default" r:id="rId15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0E2" w:rsidRDefault="00D610E2" w:rsidP="00721AC4">
      <w:pPr>
        <w:spacing w:after="0" w:line="240" w:lineRule="auto"/>
      </w:pPr>
      <w:r>
        <w:separator/>
      </w:r>
    </w:p>
  </w:endnote>
  <w:endnote w:type="continuationSeparator" w:id="0">
    <w:p w:rsidR="00D610E2" w:rsidRDefault="00D610E2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Europejski Fundusz Rolny na rzecz Rozwoju Obszarów Wiejskich: Europa inwestująca w obszary wiejskie</w:t>
    </w:r>
  </w:p>
  <w:p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 xml:space="preserve">Europejski Fundusz Morski i Rybacki </w:t>
    </w:r>
  </w:p>
  <w:p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</w:rPr>
      <w:t>Instytucja Zarządzająca Programem Rozwoju Obszarów Wiejskich na lata 2014-2020 – Minister Rolnictwa i Rozwoju Wsi Instytucja Zarządzająca Programem Operacyjnym „Rybactwo i Morze” –Minister Gospodarki Morskiej i Żeglugi Śródlądowej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0E2" w:rsidRDefault="00D610E2" w:rsidP="00721AC4">
      <w:pPr>
        <w:spacing w:after="0" w:line="240" w:lineRule="auto"/>
      </w:pPr>
      <w:r>
        <w:separator/>
      </w:r>
    </w:p>
  </w:footnote>
  <w:footnote w:type="continuationSeparator" w:id="0">
    <w:p w:rsidR="00D610E2" w:rsidRDefault="00D610E2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</w:rPr>
      <w:drawing>
        <wp:inline distT="0" distB="0" distL="0" distR="0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</w:rPr>
      <w:drawing>
        <wp:inline distT="0" distB="0" distL="0" distR="0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</w:rPr>
      <w:drawing>
        <wp:inline distT="0" distB="0" distL="0" distR="0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041D3"/>
    <w:rsid w:val="00064E4E"/>
    <w:rsid w:val="000655B6"/>
    <w:rsid w:val="00075818"/>
    <w:rsid w:val="000F3B64"/>
    <w:rsid w:val="00124753"/>
    <w:rsid w:val="001504B9"/>
    <w:rsid w:val="0016551A"/>
    <w:rsid w:val="001A335E"/>
    <w:rsid w:val="001D3AC2"/>
    <w:rsid w:val="001F558C"/>
    <w:rsid w:val="0021184F"/>
    <w:rsid w:val="00231A84"/>
    <w:rsid w:val="00232738"/>
    <w:rsid w:val="00235C17"/>
    <w:rsid w:val="0025232C"/>
    <w:rsid w:val="00252BD4"/>
    <w:rsid w:val="002552CF"/>
    <w:rsid w:val="002634EC"/>
    <w:rsid w:val="0027092D"/>
    <w:rsid w:val="00274DEF"/>
    <w:rsid w:val="002A2008"/>
    <w:rsid w:val="002B1CD8"/>
    <w:rsid w:val="002C6AC0"/>
    <w:rsid w:val="002D5787"/>
    <w:rsid w:val="002E0752"/>
    <w:rsid w:val="002E1113"/>
    <w:rsid w:val="00314AB1"/>
    <w:rsid w:val="00322418"/>
    <w:rsid w:val="00331621"/>
    <w:rsid w:val="00381A99"/>
    <w:rsid w:val="003B196E"/>
    <w:rsid w:val="003D7689"/>
    <w:rsid w:val="00443A2E"/>
    <w:rsid w:val="0045069D"/>
    <w:rsid w:val="004B1456"/>
    <w:rsid w:val="004B5BC8"/>
    <w:rsid w:val="004E1A27"/>
    <w:rsid w:val="005033C6"/>
    <w:rsid w:val="00505C1F"/>
    <w:rsid w:val="0052083F"/>
    <w:rsid w:val="005259AC"/>
    <w:rsid w:val="00534FCA"/>
    <w:rsid w:val="00563F2E"/>
    <w:rsid w:val="00585070"/>
    <w:rsid w:val="005853FF"/>
    <w:rsid w:val="00594D4F"/>
    <w:rsid w:val="005F7CAB"/>
    <w:rsid w:val="00616C00"/>
    <w:rsid w:val="00656018"/>
    <w:rsid w:val="006731AB"/>
    <w:rsid w:val="0067485F"/>
    <w:rsid w:val="006C040B"/>
    <w:rsid w:val="00721AC4"/>
    <w:rsid w:val="00746A94"/>
    <w:rsid w:val="007B30AE"/>
    <w:rsid w:val="007C3BE2"/>
    <w:rsid w:val="007E3AD0"/>
    <w:rsid w:val="007F5F69"/>
    <w:rsid w:val="008132FB"/>
    <w:rsid w:val="00840A1A"/>
    <w:rsid w:val="00853CD3"/>
    <w:rsid w:val="00896390"/>
    <w:rsid w:val="008D4BB8"/>
    <w:rsid w:val="008F7F28"/>
    <w:rsid w:val="00971265"/>
    <w:rsid w:val="00977EF3"/>
    <w:rsid w:val="009B2A4C"/>
    <w:rsid w:val="009C7B55"/>
    <w:rsid w:val="009E6CB1"/>
    <w:rsid w:val="00A520F8"/>
    <w:rsid w:val="00A77594"/>
    <w:rsid w:val="00AE16BB"/>
    <w:rsid w:val="00AE2C45"/>
    <w:rsid w:val="00B33CAF"/>
    <w:rsid w:val="00B44AE6"/>
    <w:rsid w:val="00B750FC"/>
    <w:rsid w:val="00C0719A"/>
    <w:rsid w:val="00C171E9"/>
    <w:rsid w:val="00C77DE8"/>
    <w:rsid w:val="00CB0706"/>
    <w:rsid w:val="00CE12C4"/>
    <w:rsid w:val="00CE719B"/>
    <w:rsid w:val="00D27455"/>
    <w:rsid w:val="00D41C4D"/>
    <w:rsid w:val="00D610E2"/>
    <w:rsid w:val="00D87A5B"/>
    <w:rsid w:val="00D931BB"/>
    <w:rsid w:val="00DD606B"/>
    <w:rsid w:val="00DD751C"/>
    <w:rsid w:val="00E035DB"/>
    <w:rsid w:val="00E37D3C"/>
    <w:rsid w:val="00E438E4"/>
    <w:rsid w:val="00E532A4"/>
    <w:rsid w:val="00E94AAC"/>
    <w:rsid w:val="00F500E7"/>
    <w:rsid w:val="00F51374"/>
    <w:rsid w:val="00F67EBD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31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dowocowyszla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gdowocowyszla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dowocowyszlak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gdowocowyszla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dowocowyszlak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9D91F-5B22-46CE-941A-0EDEAE58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5</cp:revision>
  <dcterms:created xsi:type="dcterms:W3CDTF">2019-11-29T12:24:00Z</dcterms:created>
  <dcterms:modified xsi:type="dcterms:W3CDTF">2019-12-06T08:47:00Z</dcterms:modified>
</cp:coreProperties>
</file>